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1B543" w14:textId="77777777" w:rsidR="00994D32" w:rsidRPr="00A11FFC" w:rsidRDefault="00994D32" w:rsidP="00994D32">
      <w:pPr>
        <w:pStyle w:val="NoSpacing"/>
        <w:rPr>
          <w:rFonts w:ascii="Arial" w:hAnsi="Arial" w:cs="Arial"/>
          <w:sz w:val="24"/>
          <w:szCs w:val="28"/>
        </w:rPr>
      </w:pPr>
      <w:r w:rsidRPr="00A11FFC">
        <w:rPr>
          <w:rFonts w:ascii="Arial" w:hAnsi="Arial" w:cs="Arial"/>
          <w:sz w:val="24"/>
          <w:szCs w:val="28"/>
        </w:rPr>
        <w:t>Natural Ways to Boost Energy After Winter</w:t>
      </w:r>
    </w:p>
    <w:p w14:paraId="191E1BB1" w14:textId="77777777" w:rsidR="000B1F8B" w:rsidRPr="00A11FFC" w:rsidRDefault="000B1F8B" w:rsidP="00994D32">
      <w:pPr>
        <w:pStyle w:val="NoSpacing"/>
        <w:rPr>
          <w:rFonts w:ascii="Arial" w:hAnsi="Arial" w:cs="Arial"/>
          <w:sz w:val="24"/>
          <w:szCs w:val="28"/>
        </w:rPr>
      </w:pPr>
    </w:p>
    <w:p w14:paraId="0824A1A6" w14:textId="77777777" w:rsidR="00CE52B9" w:rsidRPr="00A11FFC" w:rsidRDefault="00CE52B9" w:rsidP="00CE52B9">
      <w:pPr>
        <w:pStyle w:val="NoSpacing"/>
        <w:rPr>
          <w:rFonts w:ascii="Arial" w:hAnsi="Arial" w:cs="Arial"/>
          <w:sz w:val="24"/>
          <w:szCs w:val="28"/>
        </w:rPr>
      </w:pPr>
      <w:r w:rsidRPr="00CE52B9">
        <w:rPr>
          <w:rFonts w:ascii="Arial" w:hAnsi="Arial" w:cs="Arial"/>
          <w:sz w:val="24"/>
          <w:szCs w:val="28"/>
        </w:rPr>
        <w:t>Winter often brings a slower pace, longer nights, and heavier routines. As the seasons shift, you might notice the need to refresh your energy and create new habits. Instead of forcing yourself into intense routines, you can use simple, natural methods to help your body and mind adjust. Supporting your energy after winter is about working with your natural rhythms rather than against them. Focusing on gentle, steady changes can help you feel more vibrant without overwhelming yourself. Small, consistent practices build the foundation for feeling lighter, stronger, and more ready to enjoy the brighter days ahead.</w:t>
      </w:r>
    </w:p>
    <w:p w14:paraId="15BE67D9" w14:textId="77777777" w:rsidR="00AB35D3" w:rsidRPr="00A11FFC" w:rsidRDefault="00AB35D3" w:rsidP="00CE52B9">
      <w:pPr>
        <w:pStyle w:val="NoSpacing"/>
        <w:rPr>
          <w:rFonts w:ascii="Arial" w:hAnsi="Arial" w:cs="Arial"/>
          <w:sz w:val="24"/>
          <w:szCs w:val="28"/>
        </w:rPr>
      </w:pPr>
    </w:p>
    <w:p w14:paraId="2F4D04B4" w14:textId="77777777" w:rsidR="00AB35D3" w:rsidRPr="00CE52B9" w:rsidRDefault="00AB35D3" w:rsidP="00CE52B9">
      <w:pPr>
        <w:pStyle w:val="NoSpacing"/>
        <w:rPr>
          <w:rFonts w:ascii="Arial" w:hAnsi="Arial" w:cs="Arial"/>
          <w:sz w:val="24"/>
          <w:szCs w:val="28"/>
        </w:rPr>
      </w:pPr>
    </w:p>
    <w:p w14:paraId="5B266CCE" w14:textId="77777777" w:rsidR="00AB35D3" w:rsidRPr="00A11FFC" w:rsidRDefault="00CE52B9" w:rsidP="00CE52B9">
      <w:pPr>
        <w:pStyle w:val="NoSpacing"/>
        <w:rPr>
          <w:rFonts w:ascii="Arial" w:hAnsi="Arial" w:cs="Arial"/>
          <w:b/>
          <w:bCs/>
          <w:sz w:val="24"/>
          <w:szCs w:val="28"/>
        </w:rPr>
      </w:pPr>
      <w:r w:rsidRPr="00CE52B9">
        <w:rPr>
          <w:rFonts w:ascii="Arial" w:hAnsi="Arial" w:cs="Arial"/>
          <w:b/>
          <w:bCs/>
          <w:sz w:val="24"/>
          <w:szCs w:val="28"/>
        </w:rPr>
        <w:t xml:space="preserve">Reset Your Sleep-Wake Cycle </w:t>
      </w:r>
      <w:proofErr w:type="gramStart"/>
      <w:r w:rsidRPr="00CE52B9">
        <w:rPr>
          <w:rFonts w:ascii="Arial" w:hAnsi="Arial" w:cs="Arial"/>
          <w:b/>
          <w:bCs/>
          <w:sz w:val="24"/>
          <w:szCs w:val="28"/>
        </w:rPr>
        <w:t>With</w:t>
      </w:r>
      <w:proofErr w:type="gramEnd"/>
      <w:r w:rsidRPr="00CE52B9">
        <w:rPr>
          <w:rFonts w:ascii="Arial" w:hAnsi="Arial" w:cs="Arial"/>
          <w:b/>
          <w:bCs/>
          <w:sz w:val="24"/>
          <w:szCs w:val="28"/>
        </w:rPr>
        <w:t xml:space="preserve"> Light</w:t>
      </w:r>
    </w:p>
    <w:p w14:paraId="005A2431" w14:textId="38BA38EB" w:rsidR="00CE52B9" w:rsidRPr="00A11FFC" w:rsidRDefault="00CE52B9" w:rsidP="00CE52B9">
      <w:pPr>
        <w:pStyle w:val="NoSpacing"/>
        <w:rPr>
          <w:rFonts w:ascii="Arial" w:hAnsi="Arial" w:cs="Arial"/>
          <w:sz w:val="24"/>
          <w:szCs w:val="28"/>
        </w:rPr>
      </w:pPr>
      <w:r w:rsidRPr="00CE52B9">
        <w:rPr>
          <w:rFonts w:ascii="Arial" w:hAnsi="Arial" w:cs="Arial"/>
          <w:sz w:val="24"/>
          <w:szCs w:val="28"/>
        </w:rPr>
        <w:br/>
        <w:t>One of the easiest ways to boost your energy naturally is by resetting your internal clock with natural light. During winter, it is common for your sleep-wake rhythm to shift later, leaving you feeling sluggish. Begin adjusting by exposing yourself to morning sunlight as soon as you can. Open your curtains, step outside for a few minutes, or sit near a window. Light exposure in the morning helps regulate your body's production of melatonin and cortisol, which play a major role in your alertness and energy. A steady sleep-wake schedule makes it easier to feel awake and focused throughout the day.</w:t>
      </w:r>
    </w:p>
    <w:p w14:paraId="7D27E105" w14:textId="77777777" w:rsidR="00AB35D3" w:rsidRPr="00A11FFC" w:rsidRDefault="00AB35D3" w:rsidP="00CE52B9">
      <w:pPr>
        <w:pStyle w:val="NoSpacing"/>
        <w:rPr>
          <w:rFonts w:ascii="Arial" w:hAnsi="Arial" w:cs="Arial"/>
          <w:sz w:val="24"/>
          <w:szCs w:val="28"/>
        </w:rPr>
      </w:pPr>
    </w:p>
    <w:p w14:paraId="0EF02F72" w14:textId="77777777" w:rsidR="00AB35D3" w:rsidRPr="00CE52B9" w:rsidRDefault="00AB35D3" w:rsidP="00CE52B9">
      <w:pPr>
        <w:pStyle w:val="NoSpacing"/>
        <w:rPr>
          <w:rFonts w:ascii="Arial" w:hAnsi="Arial" w:cs="Arial"/>
          <w:sz w:val="24"/>
          <w:szCs w:val="28"/>
        </w:rPr>
      </w:pPr>
    </w:p>
    <w:p w14:paraId="7E96CFE5" w14:textId="77777777" w:rsidR="00AB35D3" w:rsidRPr="00A11FFC" w:rsidRDefault="00CE52B9" w:rsidP="00CE52B9">
      <w:pPr>
        <w:pStyle w:val="NoSpacing"/>
        <w:rPr>
          <w:rFonts w:ascii="Arial" w:hAnsi="Arial" w:cs="Arial"/>
          <w:b/>
          <w:bCs/>
          <w:sz w:val="24"/>
          <w:szCs w:val="28"/>
        </w:rPr>
      </w:pPr>
      <w:r w:rsidRPr="00CE52B9">
        <w:rPr>
          <w:rFonts w:ascii="Arial" w:hAnsi="Arial" w:cs="Arial"/>
          <w:b/>
          <w:bCs/>
          <w:sz w:val="24"/>
          <w:szCs w:val="28"/>
        </w:rPr>
        <w:t xml:space="preserve">Rehydrate and Nourish </w:t>
      </w:r>
      <w:proofErr w:type="gramStart"/>
      <w:r w:rsidRPr="00CE52B9">
        <w:rPr>
          <w:rFonts w:ascii="Arial" w:hAnsi="Arial" w:cs="Arial"/>
          <w:b/>
          <w:bCs/>
          <w:sz w:val="24"/>
          <w:szCs w:val="28"/>
        </w:rPr>
        <w:t>With</w:t>
      </w:r>
      <w:proofErr w:type="gramEnd"/>
      <w:r w:rsidRPr="00CE52B9">
        <w:rPr>
          <w:rFonts w:ascii="Arial" w:hAnsi="Arial" w:cs="Arial"/>
          <w:b/>
          <w:bCs/>
          <w:sz w:val="24"/>
          <w:szCs w:val="28"/>
        </w:rPr>
        <w:t xml:space="preserve"> Seasonal Foods</w:t>
      </w:r>
    </w:p>
    <w:p w14:paraId="1D2B18D6" w14:textId="2F58D958" w:rsidR="00CE52B9" w:rsidRPr="00A11FFC" w:rsidRDefault="00CE52B9" w:rsidP="00CE52B9">
      <w:pPr>
        <w:pStyle w:val="NoSpacing"/>
        <w:rPr>
          <w:rFonts w:ascii="Arial" w:hAnsi="Arial" w:cs="Arial"/>
          <w:sz w:val="24"/>
          <w:szCs w:val="28"/>
        </w:rPr>
      </w:pPr>
      <w:r w:rsidRPr="00CE52B9">
        <w:rPr>
          <w:rFonts w:ascii="Arial" w:hAnsi="Arial" w:cs="Arial"/>
          <w:sz w:val="24"/>
          <w:szCs w:val="28"/>
        </w:rPr>
        <w:br/>
        <w:t>After months of heavier winter meals and possibly less hydration, your body may crave lighter, more refreshing foods. Focus on drinking plenty of water to support digestion, circulation, and overall vitality. Choose seasonal foods that are rich in vitamins, minerals, and water content, like leafy greens, berries, cucumbers, and citrus fruits. These foods not only hydrate you but also provide important nutrients to support your energy levels. Eating closer to the season naturally helps you align with the changes happening around you. Gentle shifts in your nutrition can have a big impact on how energized and refreshed you feel.</w:t>
      </w:r>
    </w:p>
    <w:p w14:paraId="2B7D003C" w14:textId="77777777" w:rsidR="00AB35D3" w:rsidRPr="00A11FFC" w:rsidRDefault="00AB35D3" w:rsidP="00CE52B9">
      <w:pPr>
        <w:pStyle w:val="NoSpacing"/>
        <w:rPr>
          <w:rFonts w:ascii="Arial" w:hAnsi="Arial" w:cs="Arial"/>
          <w:sz w:val="24"/>
          <w:szCs w:val="28"/>
        </w:rPr>
      </w:pPr>
    </w:p>
    <w:p w14:paraId="1DC75E07" w14:textId="77777777" w:rsidR="00AB35D3" w:rsidRPr="00CE52B9" w:rsidRDefault="00AB35D3" w:rsidP="00CE52B9">
      <w:pPr>
        <w:pStyle w:val="NoSpacing"/>
        <w:rPr>
          <w:rFonts w:ascii="Arial" w:hAnsi="Arial" w:cs="Arial"/>
          <w:sz w:val="24"/>
          <w:szCs w:val="28"/>
        </w:rPr>
      </w:pPr>
    </w:p>
    <w:p w14:paraId="2FF3830A" w14:textId="77777777" w:rsidR="00AB35D3" w:rsidRPr="00A11FFC" w:rsidRDefault="00CE52B9" w:rsidP="00CE52B9">
      <w:pPr>
        <w:pStyle w:val="NoSpacing"/>
        <w:rPr>
          <w:rFonts w:ascii="Arial" w:hAnsi="Arial" w:cs="Arial"/>
          <w:b/>
          <w:bCs/>
          <w:sz w:val="24"/>
          <w:szCs w:val="28"/>
        </w:rPr>
      </w:pPr>
      <w:proofErr w:type="gramStart"/>
      <w:r w:rsidRPr="00CE52B9">
        <w:rPr>
          <w:rFonts w:ascii="Arial" w:hAnsi="Arial" w:cs="Arial"/>
          <w:b/>
          <w:bCs/>
          <w:sz w:val="24"/>
          <w:szCs w:val="28"/>
        </w:rPr>
        <w:t>Spend</w:t>
      </w:r>
      <w:proofErr w:type="gramEnd"/>
      <w:r w:rsidRPr="00CE52B9">
        <w:rPr>
          <w:rFonts w:ascii="Arial" w:hAnsi="Arial" w:cs="Arial"/>
          <w:b/>
          <w:bCs/>
          <w:sz w:val="24"/>
          <w:szCs w:val="28"/>
        </w:rPr>
        <w:t xml:space="preserve"> Time Outdoors for Natural Energy</w:t>
      </w:r>
    </w:p>
    <w:p w14:paraId="19648397" w14:textId="046EF682" w:rsidR="00CE52B9" w:rsidRPr="00A11FFC" w:rsidRDefault="00CE52B9" w:rsidP="00CE52B9">
      <w:pPr>
        <w:pStyle w:val="NoSpacing"/>
        <w:rPr>
          <w:rFonts w:ascii="Arial" w:hAnsi="Arial" w:cs="Arial"/>
          <w:sz w:val="24"/>
          <w:szCs w:val="28"/>
        </w:rPr>
      </w:pPr>
      <w:r w:rsidRPr="00CE52B9">
        <w:rPr>
          <w:rFonts w:ascii="Arial" w:hAnsi="Arial" w:cs="Arial"/>
          <w:sz w:val="24"/>
          <w:szCs w:val="28"/>
        </w:rPr>
        <w:br/>
        <w:t>Spending time outdoors is one of the quickest ways to lift your mood and energize your body after a long winter. Fresh air, natural light, and physical movement all work together to reset your system. You do not need long hikes or major outdoor adventures. Even short walks, sitting in a park, or doing light stretching outside can make a difference. Being outdoors helps your body produce vitamin D, which supports your immune system and energy levels. Make it a goal to spend some time outside every day, even if it is only for a few minutes at a time.</w:t>
      </w:r>
    </w:p>
    <w:p w14:paraId="37BF8E4F" w14:textId="77777777" w:rsidR="00AB35D3" w:rsidRPr="00A11FFC" w:rsidRDefault="00AB35D3" w:rsidP="00CE52B9">
      <w:pPr>
        <w:pStyle w:val="NoSpacing"/>
        <w:rPr>
          <w:rFonts w:ascii="Arial" w:hAnsi="Arial" w:cs="Arial"/>
          <w:sz w:val="24"/>
          <w:szCs w:val="28"/>
        </w:rPr>
      </w:pPr>
    </w:p>
    <w:p w14:paraId="3D3A130D" w14:textId="77777777" w:rsidR="00AB35D3" w:rsidRPr="00CE52B9" w:rsidRDefault="00AB35D3" w:rsidP="00CE52B9">
      <w:pPr>
        <w:pStyle w:val="NoSpacing"/>
        <w:rPr>
          <w:rFonts w:ascii="Arial" w:hAnsi="Arial" w:cs="Arial"/>
          <w:sz w:val="24"/>
          <w:szCs w:val="28"/>
        </w:rPr>
      </w:pPr>
    </w:p>
    <w:p w14:paraId="40FD31E6" w14:textId="77777777" w:rsidR="00AB35D3" w:rsidRPr="00A11FFC" w:rsidRDefault="00CE52B9" w:rsidP="00CE52B9">
      <w:pPr>
        <w:pStyle w:val="NoSpacing"/>
        <w:rPr>
          <w:rFonts w:ascii="Arial" w:hAnsi="Arial" w:cs="Arial"/>
          <w:b/>
          <w:bCs/>
          <w:sz w:val="24"/>
          <w:szCs w:val="28"/>
        </w:rPr>
      </w:pPr>
      <w:r w:rsidRPr="00CE52B9">
        <w:rPr>
          <w:rFonts w:ascii="Arial" w:hAnsi="Arial" w:cs="Arial"/>
          <w:b/>
          <w:bCs/>
          <w:sz w:val="24"/>
          <w:szCs w:val="28"/>
        </w:rPr>
        <w:lastRenderedPageBreak/>
        <w:t>Use Movement to Revitalize, Not Exhaust</w:t>
      </w:r>
    </w:p>
    <w:p w14:paraId="40190269" w14:textId="77F9B0B6" w:rsidR="00CE52B9" w:rsidRPr="00A11FFC" w:rsidRDefault="00CE52B9" w:rsidP="00CE52B9">
      <w:pPr>
        <w:pStyle w:val="NoSpacing"/>
        <w:rPr>
          <w:rFonts w:ascii="Arial" w:hAnsi="Arial" w:cs="Arial"/>
          <w:sz w:val="24"/>
          <w:szCs w:val="28"/>
        </w:rPr>
      </w:pPr>
      <w:r w:rsidRPr="00CE52B9">
        <w:rPr>
          <w:rFonts w:ascii="Arial" w:hAnsi="Arial" w:cs="Arial"/>
          <w:sz w:val="24"/>
          <w:szCs w:val="28"/>
        </w:rPr>
        <w:br/>
        <w:t>Movement can be a powerful tool to build energy, but it is important to choose activities that leave you feeling better, not drained. Focus on revitalizing exercises like walking, stretching, yoga, or light strength training. These activities stimulate circulation, improve mood, and support muscle tone without exhausting your body. If you push too hard, you might feel more depleted instead of energized. Listen to your body and aim for movement that feels good rather than forcing yourself into overly intense workouts. Regular, moderate activity is one of the best ways to maintain steady energy after a slower winter season.</w:t>
      </w:r>
    </w:p>
    <w:p w14:paraId="04B255B6" w14:textId="77777777" w:rsidR="00AB35D3" w:rsidRPr="00A11FFC" w:rsidRDefault="00AB35D3" w:rsidP="00CE52B9">
      <w:pPr>
        <w:pStyle w:val="NoSpacing"/>
        <w:rPr>
          <w:rFonts w:ascii="Arial" w:hAnsi="Arial" w:cs="Arial"/>
          <w:sz w:val="24"/>
          <w:szCs w:val="28"/>
        </w:rPr>
      </w:pPr>
    </w:p>
    <w:p w14:paraId="7381AD23" w14:textId="77777777" w:rsidR="00AB35D3" w:rsidRPr="00CE52B9" w:rsidRDefault="00AB35D3" w:rsidP="00CE52B9">
      <w:pPr>
        <w:pStyle w:val="NoSpacing"/>
        <w:rPr>
          <w:rFonts w:ascii="Arial" w:hAnsi="Arial" w:cs="Arial"/>
          <w:sz w:val="24"/>
          <w:szCs w:val="28"/>
        </w:rPr>
      </w:pPr>
    </w:p>
    <w:p w14:paraId="232F4F00" w14:textId="77777777" w:rsidR="00AB35D3" w:rsidRPr="00A11FFC" w:rsidRDefault="00CE52B9" w:rsidP="00CE52B9">
      <w:pPr>
        <w:pStyle w:val="NoSpacing"/>
        <w:rPr>
          <w:rFonts w:ascii="Arial" w:hAnsi="Arial" w:cs="Arial"/>
          <w:b/>
          <w:bCs/>
          <w:sz w:val="24"/>
          <w:szCs w:val="28"/>
        </w:rPr>
      </w:pPr>
      <w:r w:rsidRPr="00CE52B9">
        <w:rPr>
          <w:rFonts w:ascii="Arial" w:hAnsi="Arial" w:cs="Arial"/>
          <w:b/>
          <w:bCs/>
          <w:sz w:val="24"/>
          <w:szCs w:val="28"/>
        </w:rPr>
        <w:t>Practice Gentle Detox Habits</w:t>
      </w:r>
    </w:p>
    <w:p w14:paraId="1A7E45B9" w14:textId="53634A89" w:rsidR="00CE52B9" w:rsidRPr="00A11FFC" w:rsidRDefault="00CE52B9" w:rsidP="00CE52B9">
      <w:pPr>
        <w:pStyle w:val="NoSpacing"/>
        <w:rPr>
          <w:rFonts w:ascii="Arial" w:hAnsi="Arial" w:cs="Arial"/>
          <w:sz w:val="24"/>
          <w:szCs w:val="28"/>
        </w:rPr>
      </w:pPr>
      <w:r w:rsidRPr="00CE52B9">
        <w:rPr>
          <w:rFonts w:ascii="Arial" w:hAnsi="Arial" w:cs="Arial"/>
          <w:sz w:val="24"/>
          <w:szCs w:val="28"/>
        </w:rPr>
        <w:br/>
        <w:t>A gentle detox does not require extreme cleanses or restrictive diets. Instead, focus on small habits that help your body naturally eliminate what it no longer needs. Drink plenty of clean water, eat more fiber through fruits and vegetables, and move your body regularly to support lymphatic flow. Prioritize quality sleep to allow your body time to repair and reset. You can also include simple practices like dry brushing or herbal teas that support liver and kidney function. Gentle detox habits help your body transition out of winter sluggishness and support more balanced, sustainable energy throughout the day.</w:t>
      </w:r>
    </w:p>
    <w:p w14:paraId="520DADBD" w14:textId="77777777" w:rsidR="00AB35D3" w:rsidRPr="00A11FFC" w:rsidRDefault="00AB35D3" w:rsidP="00CE52B9">
      <w:pPr>
        <w:pStyle w:val="NoSpacing"/>
        <w:rPr>
          <w:rFonts w:ascii="Arial" w:hAnsi="Arial" w:cs="Arial"/>
          <w:sz w:val="24"/>
          <w:szCs w:val="28"/>
        </w:rPr>
      </w:pPr>
    </w:p>
    <w:p w14:paraId="2F1E2525" w14:textId="77777777" w:rsidR="00AB35D3" w:rsidRPr="00CE52B9" w:rsidRDefault="00AB35D3" w:rsidP="00CE52B9">
      <w:pPr>
        <w:pStyle w:val="NoSpacing"/>
        <w:rPr>
          <w:rFonts w:ascii="Arial" w:hAnsi="Arial" w:cs="Arial"/>
          <w:sz w:val="24"/>
          <w:szCs w:val="28"/>
        </w:rPr>
      </w:pPr>
    </w:p>
    <w:p w14:paraId="06C059D5" w14:textId="77777777" w:rsidR="00AB35D3" w:rsidRPr="00A11FFC" w:rsidRDefault="00CE52B9" w:rsidP="00CE52B9">
      <w:pPr>
        <w:pStyle w:val="NoSpacing"/>
        <w:rPr>
          <w:rFonts w:ascii="Arial" w:hAnsi="Arial" w:cs="Arial"/>
          <w:b/>
          <w:bCs/>
          <w:sz w:val="24"/>
          <w:szCs w:val="28"/>
        </w:rPr>
      </w:pPr>
      <w:r w:rsidRPr="00CE52B9">
        <w:rPr>
          <w:rFonts w:ascii="Arial" w:hAnsi="Arial" w:cs="Arial"/>
          <w:b/>
          <w:bCs/>
          <w:sz w:val="24"/>
          <w:szCs w:val="28"/>
        </w:rPr>
        <w:t>Limit Stimulation That Drains You</w:t>
      </w:r>
    </w:p>
    <w:p w14:paraId="794579EF" w14:textId="3283D648" w:rsidR="00CE52B9" w:rsidRPr="00A11FFC" w:rsidRDefault="00CE52B9" w:rsidP="00CE52B9">
      <w:pPr>
        <w:pStyle w:val="NoSpacing"/>
        <w:rPr>
          <w:rFonts w:ascii="Arial" w:hAnsi="Arial" w:cs="Arial"/>
          <w:sz w:val="24"/>
          <w:szCs w:val="28"/>
        </w:rPr>
      </w:pPr>
      <w:r w:rsidRPr="00CE52B9">
        <w:rPr>
          <w:rFonts w:ascii="Arial" w:hAnsi="Arial" w:cs="Arial"/>
          <w:sz w:val="24"/>
          <w:szCs w:val="28"/>
        </w:rPr>
        <w:br/>
        <w:t>Too much stimulation, especially from digital devices and constant noise, can drain your energy quickly. After winter, it is easy to jump into busy schedules without realizing how much external input affects your system. Pay attention to how often you are checking your phone, scrolling social media, or multitasking. Create pockets of your day with fewer digital distractions and more focused, calming activities. Give yourself permission to unplug when you need to. Limiting external stimulation creates space for your body and mind to recharge naturally and helps prevent the mental fatigue that can sneak up during seasonal transitions.</w:t>
      </w:r>
    </w:p>
    <w:p w14:paraId="4F80AB01" w14:textId="77777777" w:rsidR="00AB35D3" w:rsidRPr="00A11FFC" w:rsidRDefault="00AB35D3" w:rsidP="00CE52B9">
      <w:pPr>
        <w:pStyle w:val="NoSpacing"/>
        <w:rPr>
          <w:rFonts w:ascii="Arial" w:hAnsi="Arial" w:cs="Arial"/>
          <w:sz w:val="24"/>
          <w:szCs w:val="28"/>
        </w:rPr>
      </w:pPr>
    </w:p>
    <w:p w14:paraId="5FB635A9" w14:textId="77777777" w:rsidR="00AB35D3" w:rsidRPr="00CE52B9" w:rsidRDefault="00AB35D3" w:rsidP="00CE52B9">
      <w:pPr>
        <w:pStyle w:val="NoSpacing"/>
        <w:rPr>
          <w:rFonts w:ascii="Arial" w:hAnsi="Arial" w:cs="Arial"/>
          <w:sz w:val="24"/>
          <w:szCs w:val="28"/>
        </w:rPr>
      </w:pPr>
    </w:p>
    <w:p w14:paraId="59E0F950" w14:textId="77777777" w:rsidR="00AB35D3" w:rsidRPr="00A11FFC" w:rsidRDefault="00CE52B9" w:rsidP="00CE52B9">
      <w:pPr>
        <w:pStyle w:val="NoSpacing"/>
        <w:rPr>
          <w:rFonts w:ascii="Arial" w:hAnsi="Arial" w:cs="Arial"/>
          <w:b/>
          <w:bCs/>
          <w:sz w:val="24"/>
          <w:szCs w:val="28"/>
        </w:rPr>
      </w:pPr>
      <w:r w:rsidRPr="00CE52B9">
        <w:rPr>
          <w:rFonts w:ascii="Arial" w:hAnsi="Arial" w:cs="Arial"/>
          <w:b/>
          <w:bCs/>
          <w:sz w:val="24"/>
          <w:szCs w:val="28"/>
        </w:rPr>
        <w:t>Reconnect With What Brings You Joy</w:t>
      </w:r>
    </w:p>
    <w:p w14:paraId="7963BAB6" w14:textId="6C357546" w:rsidR="00CE52B9" w:rsidRPr="00A11FFC" w:rsidRDefault="00CE52B9" w:rsidP="00CE52B9">
      <w:pPr>
        <w:pStyle w:val="NoSpacing"/>
        <w:rPr>
          <w:rFonts w:ascii="Arial" w:hAnsi="Arial" w:cs="Arial"/>
          <w:sz w:val="24"/>
          <w:szCs w:val="28"/>
        </w:rPr>
      </w:pPr>
      <w:r w:rsidRPr="00CE52B9">
        <w:rPr>
          <w:rFonts w:ascii="Arial" w:hAnsi="Arial" w:cs="Arial"/>
          <w:sz w:val="24"/>
          <w:szCs w:val="28"/>
        </w:rPr>
        <w:br/>
      </w:r>
      <w:proofErr w:type="spellStart"/>
      <w:r w:rsidRPr="00CE52B9">
        <w:rPr>
          <w:rFonts w:ascii="Arial" w:hAnsi="Arial" w:cs="Arial"/>
          <w:sz w:val="24"/>
          <w:szCs w:val="28"/>
        </w:rPr>
        <w:t>Joy</w:t>
      </w:r>
      <w:proofErr w:type="spellEnd"/>
      <w:r w:rsidRPr="00CE52B9">
        <w:rPr>
          <w:rFonts w:ascii="Arial" w:hAnsi="Arial" w:cs="Arial"/>
          <w:sz w:val="24"/>
          <w:szCs w:val="28"/>
        </w:rPr>
        <w:t xml:space="preserve"> is a natural energy booster that often gets overlooked. After a season of heavier routines, it is important to intentionally reconnect with the activities, hobbies, and experiences that make you feel alive. </w:t>
      </w:r>
      <w:proofErr w:type="gramStart"/>
      <w:r w:rsidRPr="00CE52B9">
        <w:rPr>
          <w:rFonts w:ascii="Arial" w:hAnsi="Arial" w:cs="Arial"/>
          <w:sz w:val="24"/>
          <w:szCs w:val="28"/>
        </w:rPr>
        <w:t>Think</w:t>
      </w:r>
      <w:proofErr w:type="gramEnd"/>
      <w:r w:rsidRPr="00CE52B9">
        <w:rPr>
          <w:rFonts w:ascii="Arial" w:hAnsi="Arial" w:cs="Arial"/>
          <w:sz w:val="24"/>
          <w:szCs w:val="28"/>
        </w:rPr>
        <w:t xml:space="preserve"> about what you love to do that makes you lose track of time in a good way. Whether it is painting, cooking, gardening, or playing music, making space for joy refuels your emotional reserves. Joyful activities reduce stress, lift your mood, and support a more balanced energy flow. Make it a priority to include something you genuinely enjoy in your week, even if it is only for a short time.</w:t>
      </w:r>
    </w:p>
    <w:p w14:paraId="12D0B5D6" w14:textId="77777777" w:rsidR="00AB35D3" w:rsidRPr="00A11FFC" w:rsidRDefault="00AB35D3" w:rsidP="00CE52B9">
      <w:pPr>
        <w:pStyle w:val="NoSpacing"/>
        <w:rPr>
          <w:rFonts w:ascii="Arial" w:hAnsi="Arial" w:cs="Arial"/>
          <w:sz w:val="24"/>
          <w:szCs w:val="28"/>
        </w:rPr>
      </w:pPr>
    </w:p>
    <w:p w14:paraId="061BA3C3" w14:textId="77777777" w:rsidR="00AB35D3" w:rsidRPr="00CE52B9" w:rsidRDefault="00AB35D3" w:rsidP="00CE52B9">
      <w:pPr>
        <w:pStyle w:val="NoSpacing"/>
        <w:rPr>
          <w:rFonts w:ascii="Arial" w:hAnsi="Arial" w:cs="Arial"/>
          <w:sz w:val="24"/>
          <w:szCs w:val="28"/>
        </w:rPr>
      </w:pPr>
    </w:p>
    <w:p w14:paraId="01183B1B" w14:textId="77777777" w:rsidR="00AB35D3" w:rsidRPr="00A11FFC" w:rsidRDefault="00CE52B9" w:rsidP="00CE52B9">
      <w:pPr>
        <w:pStyle w:val="NoSpacing"/>
        <w:rPr>
          <w:rFonts w:ascii="Arial" w:hAnsi="Arial" w:cs="Arial"/>
          <w:b/>
          <w:bCs/>
          <w:sz w:val="24"/>
          <w:szCs w:val="28"/>
        </w:rPr>
      </w:pPr>
      <w:r w:rsidRPr="00CE52B9">
        <w:rPr>
          <w:rFonts w:ascii="Arial" w:hAnsi="Arial" w:cs="Arial"/>
          <w:b/>
          <w:bCs/>
          <w:sz w:val="24"/>
          <w:szCs w:val="28"/>
        </w:rPr>
        <w:t>Build Energy Through Consistency</w:t>
      </w:r>
    </w:p>
    <w:p w14:paraId="01FEBFBF" w14:textId="6D661A9F" w:rsidR="00CE52B9" w:rsidRPr="00CE52B9" w:rsidRDefault="00CE52B9" w:rsidP="00CE52B9">
      <w:pPr>
        <w:pStyle w:val="NoSpacing"/>
        <w:rPr>
          <w:rFonts w:ascii="Arial" w:hAnsi="Arial" w:cs="Arial"/>
          <w:sz w:val="24"/>
          <w:szCs w:val="28"/>
        </w:rPr>
      </w:pPr>
      <w:r w:rsidRPr="00CE52B9">
        <w:rPr>
          <w:rFonts w:ascii="Arial" w:hAnsi="Arial" w:cs="Arial"/>
          <w:sz w:val="24"/>
          <w:szCs w:val="28"/>
        </w:rPr>
        <w:br/>
        <w:t>Sustainable energy does not come from one big action; it comes from small, steady habits practiced over time. Focus on building consistency with your sleep, hydration, movement, outdoor time, and emotional care. It is better to do a little bit each day than to overwhelm yourself with huge changes all at once. Consistency helps your body and mind feel safe, supported, and energized without dramatic swings. As you keep showing up for yourself in small ways, you will notice your energy building naturally. Trust the process and let steady routines support the vitality you want to feel.</w:t>
      </w:r>
    </w:p>
    <w:p w14:paraId="46AE26CE" w14:textId="619765AE" w:rsidR="002214AF" w:rsidRPr="00A11FFC" w:rsidRDefault="002214AF" w:rsidP="00CE52B9">
      <w:pPr>
        <w:pStyle w:val="NoSpacing"/>
        <w:rPr>
          <w:rFonts w:ascii="Arial" w:hAnsi="Arial" w:cs="Arial"/>
          <w:sz w:val="24"/>
          <w:szCs w:val="28"/>
        </w:rPr>
      </w:pPr>
    </w:p>
    <w:sectPr w:rsidR="002214AF" w:rsidRPr="00A11F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D32"/>
    <w:rsid w:val="000B1F8B"/>
    <w:rsid w:val="002214AF"/>
    <w:rsid w:val="00335F21"/>
    <w:rsid w:val="004A250E"/>
    <w:rsid w:val="00894BC8"/>
    <w:rsid w:val="00936DA6"/>
    <w:rsid w:val="00994D32"/>
    <w:rsid w:val="0099762C"/>
    <w:rsid w:val="00A11FFC"/>
    <w:rsid w:val="00AB35D3"/>
    <w:rsid w:val="00CE52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20793"/>
  <w15:chartTrackingRefBased/>
  <w15:docId w15:val="{897D5296-415F-47E9-AB99-93342A6E9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94D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94D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94D3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4D3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4D3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4D3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4D3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4D3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4D3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994D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94D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4D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4D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4D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4D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4D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4D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4D32"/>
    <w:rPr>
      <w:rFonts w:eastAsiaTheme="majorEastAsia" w:cstheme="majorBidi"/>
      <w:color w:val="272727" w:themeColor="text1" w:themeTint="D8"/>
    </w:rPr>
  </w:style>
  <w:style w:type="paragraph" w:styleId="Title">
    <w:name w:val="Title"/>
    <w:basedOn w:val="Normal"/>
    <w:next w:val="Normal"/>
    <w:link w:val="TitleChar"/>
    <w:uiPriority w:val="10"/>
    <w:qFormat/>
    <w:rsid w:val="00994D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D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4D3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4D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4D32"/>
    <w:pPr>
      <w:spacing w:before="160"/>
      <w:jc w:val="center"/>
    </w:pPr>
    <w:rPr>
      <w:i/>
      <w:iCs/>
      <w:color w:val="404040" w:themeColor="text1" w:themeTint="BF"/>
    </w:rPr>
  </w:style>
  <w:style w:type="character" w:customStyle="1" w:styleId="QuoteChar">
    <w:name w:val="Quote Char"/>
    <w:basedOn w:val="DefaultParagraphFont"/>
    <w:link w:val="Quote"/>
    <w:uiPriority w:val="29"/>
    <w:rsid w:val="00994D32"/>
    <w:rPr>
      <w:i/>
      <w:iCs/>
      <w:color w:val="404040" w:themeColor="text1" w:themeTint="BF"/>
    </w:rPr>
  </w:style>
  <w:style w:type="paragraph" w:styleId="ListParagraph">
    <w:name w:val="List Paragraph"/>
    <w:basedOn w:val="Normal"/>
    <w:uiPriority w:val="34"/>
    <w:qFormat/>
    <w:rsid w:val="00994D32"/>
    <w:pPr>
      <w:ind w:left="720"/>
      <w:contextualSpacing/>
    </w:pPr>
  </w:style>
  <w:style w:type="character" w:styleId="IntenseEmphasis">
    <w:name w:val="Intense Emphasis"/>
    <w:basedOn w:val="DefaultParagraphFont"/>
    <w:uiPriority w:val="21"/>
    <w:qFormat/>
    <w:rsid w:val="00994D32"/>
    <w:rPr>
      <w:i/>
      <w:iCs/>
      <w:color w:val="0F4761" w:themeColor="accent1" w:themeShade="BF"/>
    </w:rPr>
  </w:style>
  <w:style w:type="paragraph" w:styleId="IntenseQuote">
    <w:name w:val="Intense Quote"/>
    <w:basedOn w:val="Normal"/>
    <w:next w:val="Normal"/>
    <w:link w:val="IntenseQuoteChar"/>
    <w:uiPriority w:val="30"/>
    <w:qFormat/>
    <w:rsid w:val="00994D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4D32"/>
    <w:rPr>
      <w:i/>
      <w:iCs/>
      <w:color w:val="0F4761" w:themeColor="accent1" w:themeShade="BF"/>
    </w:rPr>
  </w:style>
  <w:style w:type="character" w:styleId="IntenseReference">
    <w:name w:val="Intense Reference"/>
    <w:basedOn w:val="DefaultParagraphFont"/>
    <w:uiPriority w:val="32"/>
    <w:qFormat/>
    <w:rsid w:val="00994D3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68579">
      <w:bodyDiv w:val="1"/>
      <w:marLeft w:val="0"/>
      <w:marRight w:val="0"/>
      <w:marTop w:val="0"/>
      <w:marBottom w:val="0"/>
      <w:divBdr>
        <w:top w:val="none" w:sz="0" w:space="0" w:color="auto"/>
        <w:left w:val="none" w:sz="0" w:space="0" w:color="auto"/>
        <w:bottom w:val="none" w:sz="0" w:space="0" w:color="auto"/>
        <w:right w:val="none" w:sz="0" w:space="0" w:color="auto"/>
      </w:divBdr>
    </w:div>
    <w:div w:id="849677890">
      <w:bodyDiv w:val="1"/>
      <w:marLeft w:val="0"/>
      <w:marRight w:val="0"/>
      <w:marTop w:val="0"/>
      <w:marBottom w:val="0"/>
      <w:divBdr>
        <w:top w:val="none" w:sz="0" w:space="0" w:color="auto"/>
        <w:left w:val="none" w:sz="0" w:space="0" w:color="auto"/>
        <w:bottom w:val="none" w:sz="0" w:space="0" w:color="auto"/>
        <w:right w:val="none" w:sz="0" w:space="0" w:color="auto"/>
      </w:divBdr>
    </w:div>
    <w:div w:id="1029994752">
      <w:bodyDiv w:val="1"/>
      <w:marLeft w:val="0"/>
      <w:marRight w:val="0"/>
      <w:marTop w:val="0"/>
      <w:marBottom w:val="0"/>
      <w:divBdr>
        <w:top w:val="none" w:sz="0" w:space="0" w:color="auto"/>
        <w:left w:val="none" w:sz="0" w:space="0" w:color="auto"/>
        <w:bottom w:val="none" w:sz="0" w:space="0" w:color="auto"/>
        <w:right w:val="none" w:sz="0" w:space="0" w:color="auto"/>
      </w:divBdr>
    </w:div>
    <w:div w:id="204047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874</Words>
  <Characters>4983</Characters>
  <Application>Microsoft Office Word</Application>
  <DocSecurity>0</DocSecurity>
  <Lines>41</Lines>
  <Paragraphs>11</Paragraphs>
  <ScaleCrop>false</ScaleCrop>
  <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2025-04-23T16:04:00Z</dcterms:created>
  <dcterms:modified xsi:type="dcterms:W3CDTF">2025-04-28T18:17:00Z</dcterms:modified>
</cp:coreProperties>
</file>